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A" w:rsidRDefault="00C458BA" w:rsidP="00A03092">
      <w:pPr>
        <w:pStyle w:val="3"/>
        <w:jc w:val="center"/>
      </w:pPr>
      <w:r>
        <w:t>СОБРАНИЕ ПРЕДСТАВИТЕЛЕЙ</w:t>
      </w:r>
    </w:p>
    <w:p w:rsidR="00C458BA" w:rsidRDefault="00C458BA" w:rsidP="00A03092">
      <w:pPr>
        <w:pStyle w:val="3"/>
        <w:jc w:val="center"/>
      </w:pPr>
      <w:r>
        <w:t>МИХАЙЛОВСКОГО СЕЛЬСКОГО ПОСЕЛЕНИЯ</w:t>
      </w:r>
    </w:p>
    <w:p w:rsidR="00C458BA" w:rsidRDefault="00C458BA" w:rsidP="00A03092">
      <w:pPr>
        <w:pStyle w:val="3"/>
        <w:jc w:val="center"/>
      </w:pPr>
      <w:r>
        <w:t>ПРИГОРОДНОГО МУНИЦИПАЛЬНОГО РАЙОНА</w:t>
      </w:r>
    </w:p>
    <w:p w:rsidR="00C458BA" w:rsidRDefault="00C458BA" w:rsidP="00A03092">
      <w:pPr>
        <w:pStyle w:val="3"/>
        <w:jc w:val="center"/>
      </w:pPr>
      <w:r>
        <w:t>РЕСПУБЛИКИ СЕВЕРНАЯ ОСЕТИЯ – АЛАНИЯ</w:t>
      </w:r>
    </w:p>
    <w:p w:rsidR="00C458BA" w:rsidRDefault="00C458BA" w:rsidP="00C458BA">
      <w:pPr>
        <w:jc w:val="center"/>
        <w:rPr>
          <w:b/>
          <w:szCs w:val="28"/>
        </w:rPr>
      </w:pPr>
    </w:p>
    <w:p w:rsidR="00C458BA" w:rsidRPr="00CE5696" w:rsidRDefault="00C458BA" w:rsidP="00C458BA">
      <w:pPr>
        <w:jc w:val="center"/>
        <w:rPr>
          <w:b/>
          <w:szCs w:val="28"/>
        </w:rPr>
      </w:pPr>
      <w:proofErr w:type="gramStart"/>
      <w:r w:rsidRPr="00CE5696">
        <w:rPr>
          <w:b/>
          <w:szCs w:val="28"/>
        </w:rPr>
        <w:t>Р</w:t>
      </w:r>
      <w:proofErr w:type="gramEnd"/>
      <w:r w:rsidRPr="00CE5696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№ </w:t>
      </w:r>
      <w:r w:rsidR="00FB5867">
        <w:rPr>
          <w:b/>
          <w:szCs w:val="28"/>
        </w:rPr>
        <w:t>4</w:t>
      </w:r>
      <w:r w:rsidR="00717481">
        <w:rPr>
          <w:b/>
          <w:szCs w:val="28"/>
        </w:rPr>
        <w:t>6</w:t>
      </w:r>
    </w:p>
    <w:p w:rsidR="00C458BA" w:rsidRPr="00CE5696" w:rsidRDefault="00C458BA" w:rsidP="00C458BA">
      <w:pPr>
        <w:jc w:val="center"/>
        <w:rPr>
          <w:b/>
          <w:szCs w:val="28"/>
        </w:rPr>
      </w:pPr>
    </w:p>
    <w:p w:rsidR="00C458BA" w:rsidRPr="00CE5696" w:rsidRDefault="00C458BA" w:rsidP="00C458BA">
      <w:pPr>
        <w:jc w:val="center"/>
        <w:rPr>
          <w:szCs w:val="28"/>
        </w:rPr>
      </w:pPr>
    </w:p>
    <w:p w:rsidR="00717481" w:rsidRDefault="00717481" w:rsidP="00717481">
      <w:pPr>
        <w:jc w:val="both"/>
        <w:rPr>
          <w:b/>
        </w:rPr>
      </w:pPr>
      <w:r>
        <w:rPr>
          <w:b/>
        </w:rPr>
        <w:t>«</w:t>
      </w:r>
      <w:r w:rsidRPr="00061943">
        <w:rPr>
          <w:b/>
        </w:rPr>
        <w:t xml:space="preserve">Об установлении </w:t>
      </w:r>
      <w:proofErr w:type="gramStart"/>
      <w:r w:rsidRPr="00061943">
        <w:rPr>
          <w:b/>
        </w:rPr>
        <w:t>дополнительных</w:t>
      </w:r>
      <w:proofErr w:type="gramEnd"/>
      <w:r w:rsidRPr="00061943">
        <w:rPr>
          <w:b/>
        </w:rPr>
        <w:t xml:space="preserve"> </w:t>
      </w:r>
    </w:p>
    <w:p w:rsidR="00717481" w:rsidRDefault="00717481" w:rsidP="00717481">
      <w:pPr>
        <w:jc w:val="both"/>
        <w:rPr>
          <w:b/>
        </w:rPr>
      </w:pPr>
      <w:r w:rsidRPr="00061943">
        <w:rPr>
          <w:b/>
        </w:rPr>
        <w:t xml:space="preserve">оснований признания </w:t>
      </w:r>
      <w:proofErr w:type="gramStart"/>
      <w:r w:rsidRPr="00061943">
        <w:rPr>
          <w:b/>
        </w:rPr>
        <w:t>безнадежными</w:t>
      </w:r>
      <w:proofErr w:type="gramEnd"/>
    </w:p>
    <w:p w:rsidR="00717481" w:rsidRDefault="00717481" w:rsidP="00717481">
      <w:pPr>
        <w:jc w:val="both"/>
        <w:rPr>
          <w:b/>
        </w:rPr>
      </w:pPr>
      <w:r w:rsidRPr="00061943">
        <w:rPr>
          <w:b/>
        </w:rPr>
        <w:t xml:space="preserve"> к взысканию недоимки </w:t>
      </w:r>
      <w:r>
        <w:rPr>
          <w:b/>
        </w:rPr>
        <w:t>и</w:t>
      </w:r>
      <w:r w:rsidRPr="00061943">
        <w:rPr>
          <w:b/>
        </w:rPr>
        <w:t xml:space="preserve"> задолженности </w:t>
      </w:r>
    </w:p>
    <w:p w:rsidR="00C458BA" w:rsidRPr="00C6332D" w:rsidRDefault="00717481" w:rsidP="00717481">
      <w:pPr>
        <w:tabs>
          <w:tab w:val="left" w:pos="3240"/>
          <w:tab w:val="center" w:pos="4577"/>
        </w:tabs>
        <w:rPr>
          <w:b/>
          <w:szCs w:val="28"/>
        </w:rPr>
      </w:pPr>
      <w:r w:rsidRPr="00061943">
        <w:rPr>
          <w:b/>
        </w:rPr>
        <w:t xml:space="preserve">по пеням и штрафам </w:t>
      </w:r>
      <w:r>
        <w:rPr>
          <w:b/>
        </w:rPr>
        <w:t>по местным налогам»</w:t>
      </w:r>
    </w:p>
    <w:p w:rsidR="00C458BA" w:rsidRPr="00CE5696" w:rsidRDefault="00C458BA" w:rsidP="00C458BA">
      <w:pPr>
        <w:jc w:val="both"/>
        <w:rPr>
          <w:b/>
          <w:caps/>
          <w:szCs w:val="28"/>
        </w:rPr>
      </w:pPr>
      <w:r w:rsidRPr="00CE5696">
        <w:rPr>
          <w:b/>
          <w:caps/>
          <w:szCs w:val="28"/>
        </w:rPr>
        <w:t xml:space="preserve">                  </w:t>
      </w:r>
    </w:p>
    <w:p w:rsidR="00C458BA" w:rsidRPr="00E9737B" w:rsidRDefault="00C458BA" w:rsidP="00C458BA">
      <w:pPr>
        <w:jc w:val="both"/>
        <w:rPr>
          <w:sz w:val="24"/>
          <w:szCs w:val="24"/>
        </w:rPr>
      </w:pPr>
      <w:r w:rsidRPr="00E9737B">
        <w:rPr>
          <w:sz w:val="24"/>
          <w:szCs w:val="24"/>
        </w:rPr>
        <w:t>с. Михайловское</w:t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="001C32B9">
        <w:rPr>
          <w:sz w:val="24"/>
          <w:szCs w:val="24"/>
        </w:rPr>
        <w:t xml:space="preserve">         </w:t>
      </w:r>
      <w:r w:rsidRPr="00E9737B">
        <w:rPr>
          <w:sz w:val="24"/>
          <w:szCs w:val="24"/>
        </w:rPr>
        <w:t xml:space="preserve">     </w:t>
      </w:r>
      <w:r w:rsidR="00FB5867">
        <w:rPr>
          <w:sz w:val="24"/>
          <w:szCs w:val="24"/>
        </w:rPr>
        <w:t xml:space="preserve">       </w:t>
      </w:r>
      <w:r w:rsidRPr="00E9737B">
        <w:rPr>
          <w:sz w:val="24"/>
          <w:szCs w:val="24"/>
        </w:rPr>
        <w:t>«</w:t>
      </w:r>
      <w:r w:rsidR="00717481">
        <w:rPr>
          <w:sz w:val="24"/>
          <w:szCs w:val="24"/>
        </w:rPr>
        <w:t>22</w:t>
      </w:r>
      <w:r w:rsidRPr="00E9737B">
        <w:rPr>
          <w:sz w:val="24"/>
          <w:szCs w:val="24"/>
        </w:rPr>
        <w:t xml:space="preserve">» </w:t>
      </w:r>
      <w:r w:rsidR="00717481">
        <w:rPr>
          <w:sz w:val="24"/>
          <w:szCs w:val="24"/>
        </w:rPr>
        <w:t>апреля</w:t>
      </w:r>
      <w:r w:rsidRPr="00E9737B">
        <w:rPr>
          <w:sz w:val="24"/>
          <w:szCs w:val="24"/>
        </w:rPr>
        <w:t xml:space="preserve"> 202</w:t>
      </w:r>
      <w:r w:rsidR="00FB5867">
        <w:rPr>
          <w:sz w:val="24"/>
          <w:szCs w:val="24"/>
        </w:rPr>
        <w:t>4</w:t>
      </w:r>
      <w:r w:rsidRPr="00E9737B">
        <w:rPr>
          <w:sz w:val="24"/>
          <w:szCs w:val="24"/>
        </w:rPr>
        <w:t xml:space="preserve"> г.</w:t>
      </w:r>
    </w:p>
    <w:p w:rsidR="00C458BA" w:rsidRPr="00E9737B" w:rsidRDefault="00C458BA" w:rsidP="00C458BA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В соответствии с частью 3 статьи 59 Налогового кодекс</w:t>
      </w:r>
      <w:r>
        <w:rPr>
          <w:sz w:val="24"/>
          <w:szCs w:val="24"/>
        </w:rPr>
        <w:t xml:space="preserve">а Российской Федерации, Уставом Михайловского </w:t>
      </w:r>
      <w:r w:rsidRPr="00717481">
        <w:rPr>
          <w:sz w:val="24"/>
          <w:szCs w:val="24"/>
        </w:rPr>
        <w:t>сельского поселения Пригородного муниципального района РСО-Алания, обращением Управления ФНС по Республике Северная Осетия-Алания от 02.04.2024 №24-17/07290,  Собрание представителей</w:t>
      </w:r>
      <w:r>
        <w:rPr>
          <w:sz w:val="24"/>
          <w:szCs w:val="24"/>
        </w:rPr>
        <w:t xml:space="preserve"> Михайловского</w:t>
      </w:r>
      <w:r w:rsidRPr="00717481">
        <w:rPr>
          <w:sz w:val="24"/>
          <w:szCs w:val="24"/>
        </w:rPr>
        <w:t xml:space="preserve"> сельского поселения Пригородного муниципального района решает: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 xml:space="preserve">        Статья 1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1. Установить следующие дополнительные основания признания безнадежными к взысканию недоимки и задолженности по пеням и штрафам по местным налогам: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proofErr w:type="gramStart"/>
      <w:r w:rsidRPr="00717481">
        <w:rPr>
          <w:sz w:val="24"/>
          <w:szCs w:val="24"/>
        </w:rPr>
        <w:t>2) наличие у налогоплательщика недоимки, задолженности по пеням и штрафам по местным налогам,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штрафов, своевременно не обратился за взысканием задолженности в суд, пропустил срок для вынесения решения и постановления о взыскании задолженности за счет имущества и срок образования указанных недоимки</w:t>
      </w:r>
      <w:proofErr w:type="gramEnd"/>
      <w:r w:rsidRPr="00717481">
        <w:rPr>
          <w:sz w:val="24"/>
          <w:szCs w:val="24"/>
        </w:rPr>
        <w:t>, пеней и штрафов превышает 5 лет;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3) наличие у налогоплательщика недоимки, задолженности по пеням и штрафам по местным налогам по состоянию на 1 января 2018 года;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 xml:space="preserve">4) наличие недоимки, задолженности по пеням и штрафам по земельному налогу и налогу на имущество у физического лица, умершего или объявленного </w:t>
      </w:r>
      <w:proofErr w:type="gramStart"/>
      <w:r w:rsidRPr="00717481">
        <w:rPr>
          <w:sz w:val="24"/>
          <w:szCs w:val="24"/>
        </w:rPr>
        <w:t>судом</w:t>
      </w:r>
      <w:proofErr w:type="gramEnd"/>
      <w:r w:rsidRPr="00717481">
        <w:rPr>
          <w:sz w:val="24"/>
          <w:szCs w:val="24"/>
        </w:rPr>
        <w:t xml:space="preserve"> умершим в порядке, установленном федеральным законодательством, по истечении трех лет со дня смерти физического лица или дня вступления в законную силу решения суда об объявлении физического лица умершим при отказе наследников от права на наследство, отсутствии наследников, а также в иных случаях непринятия наследства.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2. Установить следующий перечень документов, подтверждающих обстоятельства признания безнадежными к взысканию недоимки и задолженности: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1) при наличии основания, указанного в пункте 1 части 1 настоящей статьи: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а)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б) справка налогового органа о суммах недоимки и задолженности по пеням и штрафам с приложенной к ней расшифровкой периода образования задолженности;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lastRenderedPageBreak/>
        <w:t>2) при наличии основания, указанного в пункте 2 части 1 настоящей статьи: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а) справка налогового органа о суммах недоимки и задолженности по пеням и штрафам с приложенной к ней расшифровкой периода образования задолженности;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3) при наличии основания, указанного в пункте 3 части 1 настоящей статьи: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а) справка налогового органа о суммах недоимки и задолженности по пеням и штрафам с приложенной к ней расшифровкой периода образования задолженности;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б) требование об уплате налога, пени и штрафов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4) при наличии основания, указанного в пункте 4 части 1 настоящей статьи: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proofErr w:type="gramStart"/>
      <w:r w:rsidRPr="00717481">
        <w:rPr>
          <w:sz w:val="24"/>
          <w:szCs w:val="24"/>
        </w:rPr>
        <w:t>а) сведения о государственной регистрации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умершим;</w:t>
      </w:r>
      <w:proofErr w:type="gramEnd"/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б) справка налогового органа о суммах недоимки и задолженности по пеням и штрафам с приложенной к ней расшифровкой периода образования задолженности;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в) требование об уплате налога, пени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Статья 2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опубликования.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>Статья 3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E9737B">
        <w:rPr>
          <w:sz w:val="24"/>
          <w:szCs w:val="24"/>
          <w:shd w:val="clear" w:color="auto" w:fill="FFFFFF"/>
        </w:rPr>
        <w:t xml:space="preserve">Настоящее решение </w:t>
      </w:r>
      <w:r>
        <w:rPr>
          <w:sz w:val="24"/>
          <w:szCs w:val="24"/>
          <w:shd w:val="clear" w:color="auto" w:fill="FFFFFF"/>
        </w:rPr>
        <w:t>разместить</w:t>
      </w:r>
      <w:r w:rsidRPr="00E9737B">
        <w:rPr>
          <w:sz w:val="24"/>
          <w:szCs w:val="24"/>
          <w:shd w:val="clear" w:color="auto" w:fill="FFFFFF"/>
        </w:rPr>
        <w:t xml:space="preserve"> на официальном сайте Ми</w:t>
      </w:r>
      <w:r>
        <w:rPr>
          <w:sz w:val="24"/>
          <w:szCs w:val="24"/>
          <w:shd w:val="clear" w:color="auto" w:fill="FFFFFF"/>
        </w:rPr>
        <w:t xml:space="preserve">хайловского сельского поселения и в </w:t>
      </w:r>
      <w:r w:rsidRPr="00817257">
        <w:rPr>
          <w:sz w:val="24"/>
          <w:szCs w:val="24"/>
          <w:shd w:val="clear" w:color="auto" w:fill="FFFFFF"/>
        </w:rPr>
        <w:t>периодическом печатном издании, распространяемом в Пригородном муниципальном районе – газета «Глашатай»</w:t>
      </w:r>
      <w:r w:rsidRPr="00E9737B"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717481">
        <w:rPr>
          <w:sz w:val="24"/>
          <w:szCs w:val="24"/>
        </w:rPr>
        <w:t xml:space="preserve">      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C458BA" w:rsidRDefault="00C458BA" w:rsidP="00C458BA">
      <w:pPr>
        <w:jc w:val="both"/>
        <w:rPr>
          <w:sz w:val="24"/>
          <w:szCs w:val="24"/>
        </w:rPr>
      </w:pPr>
      <w:r w:rsidRPr="00E9737B">
        <w:rPr>
          <w:sz w:val="24"/>
          <w:szCs w:val="24"/>
        </w:rPr>
        <w:t xml:space="preserve">Глава Михайловского </w:t>
      </w:r>
    </w:p>
    <w:p w:rsidR="00785F9E" w:rsidRDefault="00C458BA" w:rsidP="00C458BA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E9737B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  <w:r w:rsidRPr="00E9737B">
        <w:rPr>
          <w:sz w:val="24"/>
          <w:szCs w:val="24"/>
        </w:rPr>
        <w:t xml:space="preserve">поселения                           </w:t>
      </w:r>
      <w:r w:rsidR="00A03092">
        <w:rPr>
          <w:sz w:val="24"/>
          <w:szCs w:val="24"/>
        </w:rPr>
        <w:t xml:space="preserve">                                                                              А. В. </w:t>
      </w:r>
      <w:proofErr w:type="spellStart"/>
      <w:r w:rsidR="00A03092">
        <w:rPr>
          <w:sz w:val="24"/>
          <w:szCs w:val="24"/>
        </w:rPr>
        <w:t>Хубаев</w:t>
      </w:r>
      <w:proofErr w:type="spellEnd"/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sectPr w:rsidR="00785F9E" w:rsidSect="00A03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BA"/>
    <w:rsid w:val="000A0E03"/>
    <w:rsid w:val="00146B0B"/>
    <w:rsid w:val="00184AD0"/>
    <w:rsid w:val="001C32B9"/>
    <w:rsid w:val="003A4735"/>
    <w:rsid w:val="003B5FC5"/>
    <w:rsid w:val="004905E3"/>
    <w:rsid w:val="004D3DDC"/>
    <w:rsid w:val="00522AE2"/>
    <w:rsid w:val="005B6E69"/>
    <w:rsid w:val="00691D5A"/>
    <w:rsid w:val="00717481"/>
    <w:rsid w:val="00785F9E"/>
    <w:rsid w:val="007B7D86"/>
    <w:rsid w:val="00817257"/>
    <w:rsid w:val="008251FE"/>
    <w:rsid w:val="008E2060"/>
    <w:rsid w:val="009D7D5B"/>
    <w:rsid w:val="00A03092"/>
    <w:rsid w:val="00AF4C31"/>
    <w:rsid w:val="00C458BA"/>
    <w:rsid w:val="00D5531C"/>
    <w:rsid w:val="00D93FDE"/>
    <w:rsid w:val="00E64351"/>
    <w:rsid w:val="00EC1B4B"/>
    <w:rsid w:val="00EC5D86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8BA"/>
    <w:pPr>
      <w:keepNext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8BA"/>
    <w:pPr>
      <w:keepNext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6</cp:revision>
  <cp:lastPrinted>2024-04-19T11:27:00Z</cp:lastPrinted>
  <dcterms:created xsi:type="dcterms:W3CDTF">2024-03-11T07:27:00Z</dcterms:created>
  <dcterms:modified xsi:type="dcterms:W3CDTF">2024-04-19T11:29:00Z</dcterms:modified>
</cp:coreProperties>
</file>